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5" w:type="dxa"/>
        <w:tblInd w:w="94" w:type="dxa"/>
        <w:tblLayout w:type="fixed"/>
        <w:tblLook w:val="04A0"/>
      </w:tblPr>
      <w:tblGrid>
        <w:gridCol w:w="839"/>
        <w:gridCol w:w="3745"/>
        <w:gridCol w:w="912"/>
        <w:gridCol w:w="840"/>
        <w:gridCol w:w="840"/>
        <w:gridCol w:w="840"/>
        <w:gridCol w:w="840"/>
        <w:gridCol w:w="1195"/>
        <w:gridCol w:w="878"/>
        <w:gridCol w:w="851"/>
        <w:gridCol w:w="850"/>
        <w:gridCol w:w="851"/>
        <w:gridCol w:w="1023"/>
        <w:gridCol w:w="1111"/>
      </w:tblGrid>
      <w:tr w:rsidR="00E1238D" w:rsidRPr="00E1238D" w:rsidTr="00E1238D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720,50</w:t>
            </w:r>
          </w:p>
        </w:tc>
      </w:tr>
      <w:tr w:rsidR="00E1238D" w:rsidRPr="00E1238D" w:rsidTr="00E1238D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238D" w:rsidRPr="00E1238D" w:rsidTr="00E1238D">
        <w:trPr>
          <w:trHeight w:val="375"/>
        </w:trPr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1238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E1238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,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720,50</w:t>
            </w:r>
          </w:p>
        </w:tc>
      </w:tr>
      <w:tr w:rsidR="00E1238D" w:rsidRPr="00E1238D" w:rsidTr="00E1238D">
        <w:trPr>
          <w:trHeight w:val="210"/>
        </w:trPr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38D" w:rsidRPr="00E1238D" w:rsidTr="00E1238D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E1238D" w:rsidRPr="00E1238D" w:rsidTr="00E1238D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E1238D" w:rsidRPr="00E1238D" w:rsidTr="00E1238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E1238D" w:rsidRPr="00E1238D" w:rsidTr="00E1238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3 717,27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3 717,27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3 717,27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3 717,27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14 869,08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3 208,62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3 361,16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2 962,69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3 933,90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13 466,37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1 493,22</w:t>
            </w:r>
          </w:p>
        </w:tc>
      </w:tr>
      <w:tr w:rsidR="00E1238D" w:rsidRPr="00E1238D" w:rsidTr="00E1238D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3 768,95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4 300,42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4 300,42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E1238D" w:rsidRPr="00E1238D" w:rsidTr="00E1238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-470,94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16 338,66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16 338,66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16 338,66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16 338,66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65 354,64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14 090,99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16 596,99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13 027,62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17 941,57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61 657,17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3 226,53</w:t>
            </w:r>
          </w:p>
        </w:tc>
      </w:tr>
      <w:tr w:rsidR="00E1238D" w:rsidRPr="00E1238D" w:rsidTr="00E1238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1 620,96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1 620,96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1 620,96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1 620,96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6 483,84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1 395,07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1 508,37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1 288,94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1 786,47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5 978,85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548,08</w:t>
            </w:r>
          </w:p>
        </w:tc>
      </w:tr>
      <w:tr w:rsidR="00E1238D" w:rsidRPr="00E1238D" w:rsidTr="00E1238D">
        <w:trPr>
          <w:trHeight w:val="3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25 445,84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21 676,89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21 676,89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21 676,89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90 476,51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22 995,10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21 466,52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17 279,25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23 661,94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85 402,81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5 267,83</w:t>
            </w:r>
          </w:p>
        </w:tc>
      </w:tr>
      <w:tr w:rsidR="00E1238D" w:rsidRPr="00E1238D" w:rsidTr="00E1238D">
        <w:trPr>
          <w:trHeight w:val="5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47 345,64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47 345,64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1 962,27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1 962,27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1 962,27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1 962,27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7 849,09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2 617,45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2 617,45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2 617,45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2 617,45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10 469,81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6 862,24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6 862,24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6 862,24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6 862,24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27 448,95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17,03,14 акт 167 </w:t>
            </w:r>
            <w:proofErr w:type="spell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486,80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30,06,14 акт 1094,погрузчик</w:t>
            </w:r>
            <w:proofErr w:type="gram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ывоз мусора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04,07,14 у/</w:t>
            </w:r>
            <w:proofErr w:type="spell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амаз,уб.веток.уб.мусора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426,79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426,79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5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5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459,00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1 510,00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1 969,00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1 969,00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канализации и канализ</w:t>
            </w:r>
            <w:proofErr w:type="gram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олодца,кв.2,3,5,6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07,07,14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крана на трубе ХВС,1 </w:t>
            </w:r>
            <w:proofErr w:type="spell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13,10,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 </w:t>
            </w:r>
            <w:proofErr w:type="spell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перимет</w:t>
            </w:r>
            <w:proofErr w:type="spell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</w:t>
            </w:r>
            <w:proofErr w:type="spell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водопров.</w:t>
            </w:r>
            <w:proofErr w:type="gramStart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-4 777,11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7 565,42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1238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-4 300,42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1238D" w:rsidRPr="00E1238D" w:rsidTr="00E1238D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238D" w:rsidRPr="00E1238D" w:rsidTr="00E1238D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8D" w:rsidRPr="00E1238D" w:rsidRDefault="00E1238D" w:rsidP="00E12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E123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E1238D" w:rsidRDefault="008429BF" w:rsidP="00E1238D"/>
    <w:sectPr w:rsidR="008429BF" w:rsidRPr="00E1238D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B2AE7"/>
    <w:rsid w:val="0044166F"/>
    <w:rsid w:val="00592EA9"/>
    <w:rsid w:val="007770D5"/>
    <w:rsid w:val="008429BF"/>
    <w:rsid w:val="008B47B6"/>
    <w:rsid w:val="008E2E4C"/>
    <w:rsid w:val="00972B4B"/>
    <w:rsid w:val="00C27B78"/>
    <w:rsid w:val="00E1238D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2015-03-11T11:45:00Z</dcterms:modified>
</cp:coreProperties>
</file>